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E30A2" w14:textId="77777777" w:rsidR="00470D63" w:rsidRPr="00777C03" w:rsidRDefault="00470D63" w:rsidP="00470D63">
      <w:pPr>
        <w:jc w:val="left"/>
        <w:rPr>
          <w:rFonts w:ascii="方正小标宋简体" w:eastAsia="方正小标宋简体" w:hAnsi="方正小标宋简体"/>
          <w:sz w:val="32"/>
          <w:szCs w:val="40"/>
        </w:rPr>
      </w:pPr>
      <w:r w:rsidRPr="00777C03">
        <w:rPr>
          <w:rFonts w:ascii="方正小标宋简体" w:eastAsia="方正小标宋简体" w:hAnsi="方正小标宋简体" w:hint="eastAsia"/>
          <w:sz w:val="32"/>
          <w:szCs w:val="40"/>
        </w:rPr>
        <w:t>附件</w:t>
      </w:r>
      <w:r>
        <w:rPr>
          <w:rFonts w:ascii="方正小标宋简体" w:eastAsia="方正小标宋简体" w:hAnsi="方正小标宋简体"/>
          <w:sz w:val="32"/>
          <w:szCs w:val="40"/>
        </w:rPr>
        <w:t>4</w:t>
      </w:r>
      <w:r w:rsidRPr="00777C03">
        <w:rPr>
          <w:rFonts w:ascii="方正小标宋简体" w:eastAsia="方正小标宋简体" w:hAnsi="方正小标宋简体" w:hint="eastAsia"/>
          <w:sz w:val="32"/>
          <w:szCs w:val="40"/>
        </w:rPr>
        <w:t>：</w:t>
      </w:r>
    </w:p>
    <w:p w14:paraId="424CB21C" w14:textId="4582E43B" w:rsidR="00470D63" w:rsidRPr="00CC7847" w:rsidRDefault="00470D63" w:rsidP="00470D63">
      <w:pPr>
        <w:spacing w:line="600" w:lineRule="exact"/>
        <w:jc w:val="center"/>
        <w:rPr>
          <w:b/>
          <w:bCs/>
        </w:rPr>
      </w:pPr>
      <w:r w:rsidRPr="00CC7847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**单位实盘工作报告（</w:t>
      </w:r>
      <w:r w:rsidR="00726C51" w:rsidRPr="00CC7847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参考</w:t>
      </w:r>
      <w:r w:rsidRPr="00CC7847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样式）</w:t>
      </w:r>
    </w:p>
    <w:p w14:paraId="1359AE5F" w14:textId="77777777" w:rsidR="00470D63" w:rsidRDefault="00470D63" w:rsidP="00470D63">
      <w:pPr>
        <w:spacing w:line="600" w:lineRule="exac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2832FF3" w14:textId="77777777" w:rsidR="00470D63" w:rsidRPr="004A0559" w:rsidRDefault="00470D63" w:rsidP="00470D63">
      <w:pPr>
        <w:spacing w:line="600" w:lineRule="exact"/>
        <w:ind w:firstLineChars="200" w:firstLine="640"/>
        <w:rPr>
          <w:rFonts w:ascii="楷体" w:eastAsia="楷体" w:hAnsi="楷体" w:cs="方正楷体"/>
          <w:sz w:val="32"/>
          <w:szCs w:val="32"/>
        </w:rPr>
      </w:pPr>
      <w:r w:rsidRPr="004A0559">
        <w:rPr>
          <w:rFonts w:ascii="楷体" w:eastAsia="楷体" w:hAnsi="楷体" w:cs="方正楷体" w:hint="eastAsia"/>
          <w:sz w:val="32"/>
          <w:szCs w:val="32"/>
        </w:rPr>
        <w:t>主要内容包括：</w:t>
      </w:r>
    </w:p>
    <w:p w14:paraId="2DD37B62" w14:textId="77777777" w:rsidR="00470D63" w:rsidRPr="004A0559" w:rsidRDefault="00470D63" w:rsidP="00470D63">
      <w:pPr>
        <w:spacing w:line="600" w:lineRule="exact"/>
        <w:ind w:firstLineChars="200" w:firstLine="643"/>
        <w:rPr>
          <w:rFonts w:ascii="黑体" w:eastAsia="黑体" w:hAnsi="黑体" w:cs="方正黑体"/>
          <w:b/>
          <w:bCs/>
          <w:sz w:val="32"/>
          <w:szCs w:val="32"/>
        </w:rPr>
      </w:pPr>
      <w:r w:rsidRPr="004A0559">
        <w:rPr>
          <w:rFonts w:ascii="黑体" w:eastAsia="黑体" w:hAnsi="黑体" w:cs="方正黑体" w:hint="eastAsia"/>
          <w:b/>
          <w:bCs/>
          <w:sz w:val="32"/>
          <w:szCs w:val="32"/>
        </w:rPr>
        <w:t>一、部门（单位）基本情况</w:t>
      </w:r>
    </w:p>
    <w:p w14:paraId="37A56B37" w14:textId="035BC8E3" w:rsidR="00470D63" w:rsidRPr="004A0559" w:rsidRDefault="00470D63" w:rsidP="00470D63">
      <w:pPr>
        <w:spacing w:line="600" w:lineRule="exact"/>
        <w:ind w:firstLineChars="200" w:firstLine="643"/>
        <w:rPr>
          <w:rFonts w:ascii="黑体" w:eastAsia="黑体" w:hAnsi="黑体" w:cs="方正黑体"/>
          <w:b/>
          <w:bCs/>
          <w:sz w:val="32"/>
          <w:szCs w:val="32"/>
        </w:rPr>
      </w:pPr>
      <w:r w:rsidRPr="004A0559">
        <w:rPr>
          <w:rFonts w:ascii="黑体" w:eastAsia="黑体" w:hAnsi="黑体" w:cs="方正黑体" w:hint="eastAsia"/>
          <w:b/>
          <w:bCs/>
          <w:sz w:val="32"/>
          <w:szCs w:val="32"/>
        </w:rPr>
        <w:t>二、</w:t>
      </w:r>
      <w:r w:rsidR="00736703" w:rsidRPr="004A0559">
        <w:rPr>
          <w:rFonts w:ascii="黑体" w:eastAsia="黑体" w:hAnsi="黑体" w:cs="方正黑体" w:hint="eastAsia"/>
          <w:b/>
          <w:bCs/>
          <w:sz w:val="32"/>
          <w:szCs w:val="32"/>
        </w:rPr>
        <w:t>现有</w:t>
      </w:r>
      <w:r w:rsidRPr="004A0559">
        <w:rPr>
          <w:rFonts w:ascii="黑体" w:eastAsia="黑体" w:hAnsi="黑体" w:cs="方正黑体" w:hint="eastAsia"/>
          <w:b/>
          <w:bCs/>
          <w:sz w:val="32"/>
          <w:szCs w:val="32"/>
        </w:rPr>
        <w:t>资产管理制度</w:t>
      </w:r>
      <w:r w:rsidR="00736703" w:rsidRPr="004A0559">
        <w:rPr>
          <w:rFonts w:ascii="黑体" w:eastAsia="黑体" w:hAnsi="黑体" w:cs="方正黑体" w:hint="eastAsia"/>
          <w:b/>
          <w:bCs/>
          <w:sz w:val="32"/>
          <w:szCs w:val="32"/>
        </w:rPr>
        <w:t>及更新情况</w:t>
      </w:r>
    </w:p>
    <w:p w14:paraId="600EFEFC" w14:textId="77777777" w:rsidR="00470D63" w:rsidRPr="004A0559" w:rsidRDefault="00470D63" w:rsidP="00470D63">
      <w:pPr>
        <w:spacing w:line="600" w:lineRule="exact"/>
        <w:ind w:firstLineChars="200" w:firstLine="643"/>
        <w:rPr>
          <w:rFonts w:ascii="黑体" w:eastAsia="黑体" w:hAnsi="黑体" w:cs="方正黑体"/>
          <w:b/>
          <w:bCs/>
          <w:sz w:val="32"/>
          <w:szCs w:val="32"/>
        </w:rPr>
      </w:pPr>
      <w:r w:rsidRPr="004A0559">
        <w:rPr>
          <w:rFonts w:ascii="黑体" w:eastAsia="黑体" w:hAnsi="黑体" w:cs="方正黑体" w:hint="eastAsia"/>
          <w:b/>
          <w:bCs/>
          <w:sz w:val="32"/>
          <w:szCs w:val="32"/>
        </w:rPr>
        <w:t>三、资产实盘工作情况</w:t>
      </w:r>
    </w:p>
    <w:p w14:paraId="3A58F9DD" w14:textId="6CD74CE4" w:rsidR="00470D63" w:rsidRPr="004A0559" w:rsidRDefault="00470D63" w:rsidP="00470D63">
      <w:pPr>
        <w:spacing w:line="600" w:lineRule="exact"/>
        <w:ind w:firstLineChars="200" w:firstLine="643"/>
        <w:rPr>
          <w:rFonts w:ascii="楷体" w:eastAsia="楷体" w:hAnsi="楷体" w:cs="方正楷体"/>
          <w:b/>
          <w:bCs/>
          <w:sz w:val="32"/>
          <w:szCs w:val="32"/>
        </w:rPr>
      </w:pPr>
      <w:r w:rsidRPr="004A0559">
        <w:rPr>
          <w:rFonts w:ascii="楷体" w:eastAsia="楷体" w:hAnsi="楷体" w:cs="方正楷体" w:hint="eastAsia"/>
          <w:b/>
          <w:bCs/>
          <w:sz w:val="32"/>
          <w:szCs w:val="32"/>
        </w:rPr>
        <w:t>（一）</w:t>
      </w:r>
      <w:r w:rsidR="00736703" w:rsidRPr="004A0559">
        <w:rPr>
          <w:rFonts w:ascii="楷体" w:eastAsia="楷体" w:hAnsi="楷体" w:cs="方正楷体" w:hint="eastAsia"/>
          <w:b/>
          <w:bCs/>
          <w:sz w:val="32"/>
          <w:szCs w:val="32"/>
        </w:rPr>
        <w:t>资产盘点工作的布置、执行的具体方法</w:t>
      </w:r>
    </w:p>
    <w:p w14:paraId="027677D8" w14:textId="03A12AB4" w:rsidR="00470D63" w:rsidRPr="004A0559" w:rsidRDefault="00470D63" w:rsidP="00470D63">
      <w:pPr>
        <w:spacing w:line="600" w:lineRule="exact"/>
        <w:ind w:firstLineChars="200" w:firstLine="643"/>
        <w:rPr>
          <w:rFonts w:ascii="楷体" w:eastAsia="楷体" w:hAnsi="楷体" w:cs="方正楷体"/>
          <w:b/>
          <w:bCs/>
          <w:sz w:val="32"/>
          <w:szCs w:val="32"/>
        </w:rPr>
      </w:pPr>
      <w:r w:rsidRPr="004A0559">
        <w:rPr>
          <w:rFonts w:ascii="楷体" w:eastAsia="楷体" w:hAnsi="楷体" w:cs="方正楷体" w:hint="eastAsia"/>
          <w:b/>
          <w:bCs/>
          <w:sz w:val="32"/>
          <w:szCs w:val="32"/>
        </w:rPr>
        <w:t>（二）</w:t>
      </w:r>
      <w:r w:rsidR="00736703" w:rsidRPr="004A0559">
        <w:rPr>
          <w:rFonts w:ascii="楷体" w:eastAsia="楷体" w:hAnsi="楷体" w:cs="方正楷体" w:hint="eastAsia"/>
          <w:b/>
          <w:bCs/>
          <w:sz w:val="32"/>
          <w:szCs w:val="32"/>
        </w:rPr>
        <w:t>资产数量、价值及分类统计情况</w:t>
      </w:r>
    </w:p>
    <w:p w14:paraId="15E043CE" w14:textId="4FAC6FFA" w:rsidR="00470D63" w:rsidRPr="004A0559" w:rsidRDefault="00470D63" w:rsidP="00470D63">
      <w:pPr>
        <w:spacing w:line="600" w:lineRule="exact"/>
        <w:ind w:firstLineChars="200" w:firstLine="643"/>
        <w:rPr>
          <w:rFonts w:ascii="楷体" w:eastAsia="楷体" w:hAnsi="楷体" w:cs="方正楷体"/>
          <w:b/>
          <w:bCs/>
          <w:sz w:val="32"/>
          <w:szCs w:val="32"/>
        </w:rPr>
      </w:pPr>
      <w:r w:rsidRPr="004A0559">
        <w:rPr>
          <w:rFonts w:ascii="楷体" w:eastAsia="楷体" w:hAnsi="楷体" w:cs="方正楷体" w:hint="eastAsia"/>
          <w:b/>
          <w:bCs/>
          <w:sz w:val="32"/>
          <w:szCs w:val="32"/>
        </w:rPr>
        <w:t>（三）</w:t>
      </w:r>
      <w:r w:rsidR="00736703" w:rsidRPr="004A0559">
        <w:rPr>
          <w:rFonts w:ascii="楷体" w:eastAsia="楷体" w:hAnsi="楷体" w:cs="方正楷体" w:hint="eastAsia"/>
          <w:b/>
          <w:bCs/>
          <w:sz w:val="32"/>
          <w:szCs w:val="32"/>
        </w:rPr>
        <w:t>资产整体实盘结果及相关情况说明</w:t>
      </w:r>
    </w:p>
    <w:p w14:paraId="5796015D" w14:textId="0949B2C7" w:rsidR="00470D63" w:rsidRPr="004A0559" w:rsidRDefault="00470D63" w:rsidP="00470D63">
      <w:pPr>
        <w:spacing w:line="600" w:lineRule="exact"/>
        <w:ind w:firstLineChars="200" w:firstLine="643"/>
        <w:rPr>
          <w:rFonts w:ascii="黑体" w:eastAsia="黑体" w:hAnsi="黑体" w:cs="方正黑体"/>
          <w:b/>
          <w:bCs/>
          <w:sz w:val="32"/>
          <w:szCs w:val="32"/>
        </w:rPr>
      </w:pPr>
      <w:r w:rsidRPr="004A0559">
        <w:rPr>
          <w:rFonts w:ascii="黑体" w:eastAsia="黑体" w:hAnsi="黑体" w:cs="方正黑体" w:hint="eastAsia"/>
          <w:b/>
          <w:bCs/>
          <w:sz w:val="32"/>
          <w:szCs w:val="32"/>
        </w:rPr>
        <w:t>四、</w:t>
      </w:r>
      <w:r w:rsidR="00880A07" w:rsidRPr="004A0559">
        <w:rPr>
          <w:rFonts w:ascii="黑体" w:eastAsia="黑体" w:hAnsi="黑体" w:cs="方正黑体" w:hint="eastAsia"/>
          <w:b/>
          <w:bCs/>
          <w:sz w:val="32"/>
          <w:szCs w:val="32"/>
        </w:rPr>
        <w:t>资产</w:t>
      </w:r>
      <w:proofErr w:type="gramStart"/>
      <w:r w:rsidR="00880A07" w:rsidRPr="004A0559">
        <w:rPr>
          <w:rFonts w:ascii="黑体" w:eastAsia="黑体" w:hAnsi="黑体" w:cs="方正黑体" w:hint="eastAsia"/>
          <w:b/>
          <w:bCs/>
          <w:sz w:val="32"/>
          <w:szCs w:val="32"/>
        </w:rPr>
        <w:t>盘活专项</w:t>
      </w:r>
      <w:proofErr w:type="gramEnd"/>
      <w:r w:rsidR="00880A07" w:rsidRPr="004A0559">
        <w:rPr>
          <w:rFonts w:ascii="黑体" w:eastAsia="黑体" w:hAnsi="黑体" w:cs="方正黑体" w:hint="eastAsia"/>
          <w:b/>
          <w:bCs/>
          <w:sz w:val="32"/>
          <w:szCs w:val="32"/>
        </w:rPr>
        <w:t>工作</w:t>
      </w:r>
    </w:p>
    <w:p w14:paraId="6B5C2A26" w14:textId="0813C50D" w:rsidR="00880A07" w:rsidRPr="008142F6" w:rsidRDefault="00880A07" w:rsidP="008142F6">
      <w:pPr>
        <w:spacing w:line="600" w:lineRule="exact"/>
        <w:ind w:firstLineChars="200" w:firstLine="643"/>
        <w:rPr>
          <w:rFonts w:ascii="仿宋" w:eastAsia="仿宋" w:hAnsi="仿宋" w:cs="方正楷体"/>
          <w:b/>
          <w:bCs/>
          <w:sz w:val="32"/>
          <w:szCs w:val="32"/>
        </w:rPr>
      </w:pPr>
      <w:r w:rsidRPr="004A0559">
        <w:rPr>
          <w:rFonts w:ascii="楷体" w:eastAsia="楷体" w:hAnsi="楷体" w:cs="方正楷体" w:hint="eastAsia"/>
          <w:b/>
          <w:bCs/>
          <w:sz w:val="32"/>
          <w:szCs w:val="32"/>
        </w:rPr>
        <w:t>（一）闲置资产情况</w:t>
      </w:r>
    </w:p>
    <w:p w14:paraId="622BDADA" w14:textId="1616E9CB" w:rsidR="00880A07" w:rsidRPr="008142F6" w:rsidRDefault="00880A07" w:rsidP="00470D63">
      <w:pPr>
        <w:spacing w:line="600" w:lineRule="exact"/>
        <w:ind w:firstLineChars="200" w:firstLine="643"/>
        <w:rPr>
          <w:rFonts w:ascii="仿宋" w:eastAsia="仿宋" w:hAnsi="仿宋" w:cs="方正黑体"/>
          <w:sz w:val="32"/>
          <w:szCs w:val="32"/>
        </w:rPr>
      </w:pPr>
      <w:r w:rsidRPr="004A0559">
        <w:rPr>
          <w:rFonts w:ascii="楷体" w:eastAsia="楷体" w:hAnsi="楷体" w:cs="方正楷体" w:hint="eastAsia"/>
          <w:b/>
          <w:bCs/>
          <w:sz w:val="32"/>
          <w:szCs w:val="32"/>
        </w:rPr>
        <w:t>（二）盘活工作方案</w:t>
      </w:r>
    </w:p>
    <w:p w14:paraId="29F7DF51" w14:textId="5E884908" w:rsidR="00121355" w:rsidRPr="004A0559" w:rsidRDefault="00470D63" w:rsidP="004A0559">
      <w:pPr>
        <w:spacing w:line="600" w:lineRule="exact"/>
        <w:ind w:firstLineChars="200" w:firstLine="643"/>
        <w:rPr>
          <w:rFonts w:ascii="黑体" w:eastAsia="黑体" w:hAnsi="黑体" w:cs="方正黑体"/>
          <w:b/>
          <w:bCs/>
          <w:sz w:val="32"/>
          <w:szCs w:val="32"/>
        </w:rPr>
      </w:pPr>
      <w:r w:rsidRPr="004A0559">
        <w:rPr>
          <w:rFonts w:ascii="黑体" w:eastAsia="黑体" w:hAnsi="黑体" w:cs="方正黑体" w:hint="eastAsia"/>
          <w:b/>
          <w:bCs/>
          <w:sz w:val="32"/>
          <w:szCs w:val="32"/>
        </w:rPr>
        <w:t>五、</w:t>
      </w:r>
      <w:r w:rsidR="00736703" w:rsidRPr="004A0559">
        <w:rPr>
          <w:rFonts w:ascii="黑体" w:eastAsia="黑体" w:hAnsi="黑体" w:cs="方正黑体" w:hint="eastAsia"/>
          <w:b/>
          <w:bCs/>
          <w:sz w:val="32"/>
          <w:szCs w:val="32"/>
        </w:rPr>
        <w:t>盘点发现</w:t>
      </w:r>
      <w:r w:rsidRPr="004A0559">
        <w:rPr>
          <w:rFonts w:ascii="黑体" w:eastAsia="黑体" w:hAnsi="黑体" w:cs="方正黑体" w:hint="eastAsia"/>
          <w:b/>
          <w:bCs/>
          <w:sz w:val="32"/>
          <w:szCs w:val="32"/>
        </w:rPr>
        <w:t>的问题及整改措施</w:t>
      </w:r>
    </w:p>
    <w:sectPr w:rsidR="00121355" w:rsidRPr="004A0559" w:rsidSect="00B03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46E2E" w14:textId="77777777" w:rsidR="00672D93" w:rsidRDefault="00672D93" w:rsidP="00726C51">
      <w:r>
        <w:separator/>
      </w:r>
    </w:p>
  </w:endnote>
  <w:endnote w:type="continuationSeparator" w:id="0">
    <w:p w14:paraId="1DCD4F99" w14:textId="77777777" w:rsidR="00672D93" w:rsidRDefault="00672D93" w:rsidP="0072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">
    <w:altName w:val="宋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">
    <w:altName w:val="黑体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9E798" w14:textId="77777777" w:rsidR="00672D93" w:rsidRDefault="00672D93" w:rsidP="00726C51">
      <w:r>
        <w:separator/>
      </w:r>
    </w:p>
  </w:footnote>
  <w:footnote w:type="continuationSeparator" w:id="0">
    <w:p w14:paraId="6401813D" w14:textId="77777777" w:rsidR="00672D93" w:rsidRDefault="00672D93" w:rsidP="00726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D63"/>
    <w:rsid w:val="00045AD6"/>
    <w:rsid w:val="00121355"/>
    <w:rsid w:val="00307533"/>
    <w:rsid w:val="00470D63"/>
    <w:rsid w:val="004A0559"/>
    <w:rsid w:val="0056286D"/>
    <w:rsid w:val="005C796F"/>
    <w:rsid w:val="00672D93"/>
    <w:rsid w:val="00726C51"/>
    <w:rsid w:val="00736703"/>
    <w:rsid w:val="008142F6"/>
    <w:rsid w:val="00880A07"/>
    <w:rsid w:val="00884053"/>
    <w:rsid w:val="009C690D"/>
    <w:rsid w:val="00A461D7"/>
    <w:rsid w:val="00C142CE"/>
    <w:rsid w:val="00CC7847"/>
    <w:rsid w:val="00E4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E9A97"/>
  <w15:chartTrackingRefBased/>
  <w15:docId w15:val="{D8095EC0-E5D4-41AE-91AA-AD120A9F3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D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6C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6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6C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李婧</dc:creator>
  <cp:keywords/>
  <dc:description/>
  <cp:lastModifiedBy>20179436@ruc.edu.cn</cp:lastModifiedBy>
  <cp:revision>10</cp:revision>
  <dcterms:created xsi:type="dcterms:W3CDTF">2021-06-30T01:27:00Z</dcterms:created>
  <dcterms:modified xsi:type="dcterms:W3CDTF">2024-06-04T08:56:00Z</dcterms:modified>
</cp:coreProperties>
</file>